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BD052A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052A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BD052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052A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BD052A" w:rsidR="00BD052A">
        <w:rPr>
          <w:rFonts w:ascii="Times New Roman" w:eastAsia="Times New Roman" w:hAnsi="Times New Roman" w:cs="Times New Roman"/>
          <w:color w:val="FF0000"/>
          <w:sz w:val="24"/>
          <w:szCs w:val="24"/>
        </w:rPr>
        <w:t>99</w:t>
      </w:r>
      <w:r w:rsidRPr="00BD052A" w:rsidR="004028B6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BD052A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BD052A" w:rsidR="00D5365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BD052A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D052A">
        <w:rPr>
          <w:rFonts w:ascii="Times New Roman" w:hAnsi="Times New Roman" w:cs="Times New Roman"/>
          <w:bCs/>
          <w:sz w:val="24"/>
          <w:szCs w:val="24"/>
        </w:rPr>
        <w:t>86MS0046-01-2026-000018-56</w:t>
      </w:r>
    </w:p>
    <w:p w:rsidR="00C17211" w:rsidRPr="00BD052A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BD052A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052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BD052A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052A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BD052A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BD052A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2A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BD052A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35D8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D052A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D052A" w:rsidR="00D5365D">
        <w:rPr>
          <w:rFonts w:ascii="Times New Roman" w:eastAsia="Times New Roman" w:hAnsi="Times New Roman" w:cs="Times New Roman"/>
          <w:sz w:val="24"/>
          <w:szCs w:val="24"/>
        </w:rPr>
        <w:t>28 января 2026</w:t>
      </w:r>
      <w:r w:rsidRPr="00BD052A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BD052A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BD052A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D052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052A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 w:rsidRPr="00BD05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211" w:rsidRPr="00BD052A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052A"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 w:rsidRPr="00BD052A">
        <w:rPr>
          <w:rFonts w:ascii="Times New Roman" w:hAnsi="Times New Roman" w:cs="Times New Roman"/>
          <w:color w:val="FF0000"/>
          <w:sz w:val="24"/>
          <w:szCs w:val="24"/>
        </w:rPr>
        <w:t xml:space="preserve">го директора ООО «Мегионтранском» Румянцева Виктора Анатольевича,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BD052A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BD052A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BD052A"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 w:rsidRPr="00BD052A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BD052A"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BD052A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BD052A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BD052A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bCs/>
          <w:color w:val="FF0000"/>
          <w:sz w:val="24"/>
          <w:szCs w:val="24"/>
        </w:rPr>
        <w:t>Румянцев В.А.</w:t>
      </w:r>
      <w:r w:rsidRPr="00BD052A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BD052A">
        <w:rPr>
          <w:rFonts w:ascii="Times New Roman" w:hAnsi="Times New Roman" w:cs="Times New Roman"/>
          <w:sz w:val="24"/>
          <w:szCs w:val="24"/>
        </w:rPr>
        <w:t xml:space="preserve"> </w:t>
      </w:r>
      <w:r w:rsidRPr="00BD052A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«Мегионтранском»</w:t>
      </w:r>
      <w:r w:rsidRPr="00BD052A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BD05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BD052A" w:rsidR="00FE1AC0">
        <w:rPr>
          <w:rFonts w:ascii="Times New Roman" w:hAnsi="Times New Roman" w:cs="Times New Roman"/>
          <w:bCs/>
          <w:sz w:val="24"/>
          <w:szCs w:val="24"/>
        </w:rPr>
        <w:t xml:space="preserve">не 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BD052A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BD052A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BD052A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BD052A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BD052A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BD05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052A" w:rsidRPr="00BD052A" w:rsidP="00BD052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Румянцев В.А. </w:t>
      </w:r>
      <w:r w:rsidRPr="00BD052A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BD052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BD052A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BD052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Румянцева В.А. </w:t>
      </w:r>
      <w:r w:rsidRPr="00BD052A">
        <w:rPr>
          <w:rFonts w:ascii="Times New Roman" w:hAnsi="Times New Roman" w:cs="Times New Roman"/>
          <w:sz w:val="24"/>
          <w:szCs w:val="24"/>
        </w:rPr>
        <w:t xml:space="preserve">мировому </w:t>
      </w:r>
      <w:r w:rsidRPr="00BD052A">
        <w:rPr>
          <w:rFonts w:ascii="Times New Roman" w:hAnsi="Times New Roman" w:cs="Times New Roman"/>
          <w:sz w:val="24"/>
          <w:szCs w:val="24"/>
        </w:rPr>
        <w:t>судье не поступало.</w:t>
      </w:r>
    </w:p>
    <w:p w:rsidR="00451FE4" w:rsidRPr="00BD052A" w:rsidP="00BD052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BD052A">
        <w:rPr>
          <w:rFonts w:ascii="Times New Roman" w:hAnsi="Times New Roman" w:cs="Times New Roman"/>
          <w:bCs/>
          <w:color w:val="FF0000"/>
          <w:sz w:val="24"/>
          <w:szCs w:val="24"/>
        </w:rPr>
        <w:t>Румянцева В.А.</w:t>
      </w:r>
      <w:r w:rsidRPr="00BD052A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BD05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BD052A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D052A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</w:t>
      </w:r>
      <w:r w:rsidRPr="00BD05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ивном правонарушении </w:t>
      </w:r>
      <w:r w:rsidRPr="00BD052A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BD05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052A" w:rsidR="00BD052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86032535800421500001 </w:t>
      </w:r>
      <w:r w:rsidRPr="00BD052A" w:rsidR="00D536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от 2</w:t>
      </w:r>
      <w:r w:rsidRPr="00BD052A" w:rsidR="002B6BC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4</w:t>
      </w:r>
      <w:r w:rsidRPr="00BD052A" w:rsidR="00D536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.12</w:t>
      </w:r>
      <w:r w:rsidRPr="00BD052A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BD052A"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BD052A"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BD052A" w:rsidR="00BD052A">
        <w:rPr>
          <w:rFonts w:ascii="Times New Roman" w:hAnsi="Times New Roman" w:cs="Times New Roman"/>
          <w:bCs/>
          <w:color w:val="FF0000"/>
          <w:sz w:val="24"/>
          <w:szCs w:val="24"/>
        </w:rPr>
        <w:t>Румянцев В.А</w:t>
      </w:r>
      <w:r w:rsidRPr="00BD052A"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BD052A"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BD052A" w:rsidR="0032794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Pr="00BD052A" w:rsidR="00D5365D">
        <w:rPr>
          <w:rFonts w:ascii="Times New Roman" w:hAnsi="Times New Roman" w:cs="Times New Roman"/>
          <w:color w:val="FF0000"/>
          <w:sz w:val="24"/>
          <w:szCs w:val="24"/>
        </w:rPr>
        <w:t>ся</w:t>
      </w:r>
      <w:r w:rsidRPr="00BD052A"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BD05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BD052A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BD05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BD052A" w:rsidR="00987F75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BD052A" w:rsidR="00D5365D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BD052A" w:rsidR="002B6BCD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BD052A" w:rsidR="00D5365D">
        <w:rPr>
          <w:rFonts w:ascii="Times New Roman" w:eastAsia="Times New Roman" w:hAnsi="Times New Roman" w:cs="Times New Roman"/>
          <w:color w:val="FF0000"/>
          <w:sz w:val="24"/>
          <w:szCs w:val="24"/>
        </w:rPr>
        <w:t>.12</w:t>
      </w:r>
      <w:r w:rsidRPr="00BD052A" w:rsidR="00987F75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.2025</w:t>
      </w:r>
      <w:r w:rsidRPr="00BD052A" w:rsidR="00987F75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BD052A" w:rsidR="00BD052A">
        <w:rPr>
          <w:rFonts w:ascii="Times New Roman" w:hAnsi="Times New Roman" w:cs="Times New Roman"/>
          <w:bCs/>
          <w:color w:val="FF0000"/>
          <w:sz w:val="24"/>
          <w:szCs w:val="24"/>
        </w:rPr>
        <w:t>Румянцев В.А</w:t>
      </w:r>
      <w:r w:rsidRPr="00BD052A" w:rsidR="00987F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BD052A" w:rsidR="00987F75">
        <w:rPr>
          <w:rFonts w:ascii="Times New Roman" w:hAnsi="Times New Roman" w:cs="Times New Roman"/>
          <w:sz w:val="24"/>
          <w:szCs w:val="24"/>
        </w:rPr>
        <w:t>являясь</w:t>
      </w:r>
      <w:r w:rsidRPr="00BD052A" w:rsidR="00987F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D052A" w:rsidR="00BD052A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«Мегионтранском</w:t>
      </w:r>
      <w:r w:rsidRPr="00BD052A" w:rsidR="00987F7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BD052A" w:rsidR="00987F75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Pr="00BD052A" w:rsidR="00987F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25.03.2025 </w:t>
      </w:r>
      <w:r w:rsidRPr="00BD052A" w:rsidR="00987F75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BD052A" w:rsidR="00987F75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BD052A" w:rsidR="00987F7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BD052A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BD052A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 xml:space="preserve">В </w:t>
      </w:r>
      <w:r w:rsidRPr="00BD052A">
        <w:rPr>
          <w:rFonts w:ascii="Times New Roman" w:hAnsi="Times New Roman" w:cs="Times New Roman"/>
          <w:sz w:val="24"/>
          <w:szCs w:val="24"/>
        </w:rPr>
        <w:t>соответствии с п.п. 1 п. 1 ст. 346.23 НК РФ 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</w:t>
      </w:r>
    </w:p>
    <w:p w:rsidR="00C17211" w:rsidRPr="00BD052A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>Таким обра</w:t>
      </w:r>
      <w:r w:rsidRPr="00BD052A">
        <w:rPr>
          <w:rFonts w:ascii="Times New Roman" w:hAnsi="Times New Roman" w:cs="Times New Roman"/>
          <w:sz w:val="24"/>
          <w:szCs w:val="24"/>
        </w:rPr>
        <w:t xml:space="preserve">зом, </w:t>
      </w:r>
      <w:r w:rsidRPr="00BD052A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BD052A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BD052A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BD052A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BD052A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BD052A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BD052A">
        <w:rPr>
          <w:rFonts w:ascii="Times New Roman" w:hAnsi="Times New Roman" w:cs="Times New Roman"/>
          <w:sz w:val="24"/>
          <w:szCs w:val="24"/>
        </w:rPr>
        <w:t xml:space="preserve">, </w:t>
      </w:r>
      <w:r w:rsidRPr="00BD052A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Pr="00BD052A" w:rsidR="00987F7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BD052A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BD052A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05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BD052A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D052A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BD052A" w:rsidR="00BD052A">
        <w:rPr>
          <w:rFonts w:ascii="Times New Roman" w:hAnsi="Times New Roman" w:cs="Times New Roman"/>
          <w:bCs/>
          <w:color w:val="FF0000"/>
          <w:sz w:val="24"/>
          <w:szCs w:val="24"/>
        </w:rPr>
        <w:t>Румянцев В.А</w:t>
      </w:r>
      <w:r w:rsidRPr="00BD052A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</w:t>
      </w:r>
      <w:r w:rsidRPr="00BD052A">
        <w:rPr>
          <w:rFonts w:ascii="Times New Roman" w:eastAsia="MS Mincho" w:hAnsi="Times New Roman" w:cs="Times New Roman"/>
          <w:sz w:val="24"/>
          <w:szCs w:val="24"/>
        </w:rPr>
        <w:t xml:space="preserve">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FE1AC0" w:rsidRPr="00BD052A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</w:t>
      </w:r>
      <w:r w:rsidRPr="00BD052A">
        <w:rPr>
          <w:rFonts w:ascii="Times New Roman" w:hAnsi="Times New Roman" w:cs="Times New Roman"/>
          <w:sz w:val="24"/>
          <w:szCs w:val="24"/>
        </w:rPr>
        <w:t>вонарушения, обстоятельства его совершения, 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</w:t>
      </w:r>
      <w:r w:rsidRPr="00BD052A">
        <w:rPr>
          <w:rFonts w:ascii="Times New Roman" w:hAnsi="Times New Roman" w:cs="Times New Roman"/>
          <w:sz w:val="24"/>
          <w:szCs w:val="24"/>
        </w:rPr>
        <w:t>ения и считает, что необходимо назначить административное наказание в виде штрафа.</w:t>
      </w:r>
    </w:p>
    <w:p w:rsidR="00BE2DF1" w:rsidRPr="00BD052A" w:rsidP="00CA16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29.9, 29.10 Кодекса РФ об АП, мировой судья</w:t>
      </w:r>
      <w:r w:rsidRPr="00BD052A" w:rsidR="00C17211">
        <w:rPr>
          <w:rFonts w:ascii="Times New Roman" w:hAnsi="Times New Roman" w:cs="Times New Roman"/>
          <w:sz w:val="24"/>
          <w:szCs w:val="24"/>
        </w:rPr>
        <w:t>,</w:t>
      </w:r>
    </w:p>
    <w:p w:rsidR="00C17211" w:rsidRPr="00BD052A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BD052A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4D40" w:rsidRPr="00BD052A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«Мегионтранском» Румянцева Виктора </w:t>
      </w:r>
      <w:r w:rsidRPr="00BD052A">
        <w:rPr>
          <w:rFonts w:ascii="Times New Roman" w:hAnsi="Times New Roman" w:cs="Times New Roman"/>
          <w:color w:val="FF0000"/>
          <w:sz w:val="24"/>
          <w:szCs w:val="24"/>
        </w:rPr>
        <w:t>Анатольевича</w:t>
      </w:r>
      <w:r w:rsidRPr="00BD052A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BD052A" w:rsidR="00D5365D">
        <w:rPr>
          <w:rFonts w:ascii="Times New Roman" w:hAnsi="Times New Roman" w:cs="Times New Roman"/>
          <w:sz w:val="24"/>
          <w:szCs w:val="24"/>
        </w:rPr>
        <w:t>ым</w:t>
      </w:r>
      <w:r w:rsidRPr="00BD052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</w:t>
      </w:r>
      <w:r w:rsidR="001E7008">
        <w:rPr>
          <w:rFonts w:ascii="Times New Roman" w:hAnsi="Times New Roman" w:cs="Times New Roman"/>
          <w:sz w:val="24"/>
          <w:szCs w:val="24"/>
        </w:rPr>
        <w:t>5</w:t>
      </w:r>
      <w:r w:rsidRPr="00BD052A">
        <w:rPr>
          <w:rFonts w:ascii="Times New Roman" w:hAnsi="Times New Roman" w:cs="Times New Roman"/>
          <w:sz w:val="24"/>
          <w:szCs w:val="24"/>
        </w:rPr>
        <w:t xml:space="preserve"> Кодекса РФ об АП и назначить административное наказание в виде штрафа в размере </w:t>
      </w:r>
      <w:r w:rsidRPr="00BD052A">
        <w:rPr>
          <w:rFonts w:ascii="Times New Roman" w:hAnsi="Times New Roman" w:cs="Times New Roman"/>
          <w:color w:val="FF0000"/>
          <w:sz w:val="24"/>
          <w:szCs w:val="24"/>
        </w:rPr>
        <w:t xml:space="preserve">300 </w:t>
      </w:r>
      <w:r w:rsidRPr="00BD052A">
        <w:rPr>
          <w:rFonts w:ascii="Times New Roman" w:hAnsi="Times New Roman" w:cs="Times New Roman"/>
          <w:sz w:val="24"/>
          <w:szCs w:val="24"/>
        </w:rPr>
        <w:t>(триста) рублей.</w:t>
      </w:r>
    </w:p>
    <w:p w:rsidR="00594D40" w:rsidRPr="00BD052A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>
        <w:rPr>
          <w:rFonts w:ascii="Times New Roman" w:hAnsi="Times New Roman" w:cs="Times New Roman"/>
          <w:sz w:val="24"/>
          <w:szCs w:val="24"/>
        </w:rPr>
        <w:t xml:space="preserve">ЕКС) 40102810245370000007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sz w:val="24"/>
          <w:szCs w:val="24"/>
        </w:rPr>
        <w:t>//УФК по Ханты-Мансийскому автономному округу-Югре г. Ханты-Мансийск, номер казначейского счета 03100643000000018700, КБК 72011601153010006140</w:t>
      </w:r>
      <w:r w:rsidRPr="00BD052A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BD052A" w:rsidR="00BD052A">
        <w:rPr>
          <w:rFonts w:ascii="Times New Roman" w:hAnsi="Times New Roman" w:cs="Times New Roman"/>
          <w:color w:val="FF0000"/>
          <w:sz w:val="24"/>
          <w:szCs w:val="24"/>
        </w:rPr>
        <w:t>0412365400465000992615161</w:t>
      </w:r>
      <w:r w:rsidRPr="00BD052A">
        <w:rPr>
          <w:rFonts w:ascii="Times New Roman" w:hAnsi="Times New Roman" w:cs="Times New Roman"/>
          <w:sz w:val="24"/>
          <w:szCs w:val="24"/>
        </w:rPr>
        <w:t>.</w:t>
      </w:r>
    </w:p>
    <w:p w:rsidR="00987F75" w:rsidRPr="00BD052A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>В соответствии со ст. 32.2 Коде</w:t>
      </w:r>
      <w:r w:rsidRPr="00BD052A">
        <w:rPr>
          <w:rFonts w:ascii="Times New Roman" w:hAnsi="Times New Roman" w:cs="Times New Roman"/>
          <w:sz w:val="24"/>
          <w:szCs w:val="24"/>
        </w:rPr>
        <w:t xml:space="preserve">кса РФ об АП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BD052A">
        <w:rPr>
          <w:rFonts w:ascii="Times New Roman" w:hAnsi="Times New Roman" w:cs="Times New Roman"/>
          <w:sz w:val="24"/>
          <w:szCs w:val="24"/>
        </w:rPr>
        <w:t xml:space="preserve">предусмотренных ст. 31.5 Кодекса РФ об АП. </w:t>
      </w:r>
    </w:p>
    <w:p w:rsidR="00987F75" w:rsidRPr="00BD052A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</w:t>
      </w:r>
      <w:r w:rsidRPr="00BD052A">
        <w:rPr>
          <w:rFonts w:ascii="Times New Roman" w:hAnsi="Times New Roman" w:cs="Times New Roman"/>
          <w:color w:val="FF0000"/>
          <w:sz w:val="24"/>
          <w:szCs w:val="24"/>
        </w:rPr>
        <w:t>дресу: г. Нижневартовск, ул. Нефтяников, д. 6, каб. 128</w:t>
      </w:r>
      <w:r w:rsidRPr="00BD052A">
        <w:rPr>
          <w:rFonts w:ascii="Times New Roman" w:hAnsi="Times New Roman" w:cs="Times New Roman"/>
          <w:sz w:val="24"/>
          <w:szCs w:val="24"/>
        </w:rPr>
        <w:t>.</w:t>
      </w:r>
    </w:p>
    <w:p w:rsidR="00987F75" w:rsidRPr="00BD052A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987F75" w:rsidRPr="00BD052A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</w:t>
      </w:r>
      <w:r w:rsidRPr="00BD052A">
        <w:rPr>
          <w:rFonts w:ascii="Times New Roman" w:hAnsi="Times New Roman" w:cs="Times New Roman"/>
          <w:sz w:val="24"/>
          <w:szCs w:val="24"/>
        </w:rPr>
        <w:t xml:space="preserve">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987F75" w:rsidRPr="00BD052A" w:rsidP="00987F75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87F75" w:rsidRPr="00BD052A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87F75" w:rsidRPr="00BD052A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52A">
        <w:rPr>
          <w:rFonts w:ascii="Times New Roman" w:hAnsi="Times New Roman" w:cs="Times New Roman"/>
          <w:sz w:val="24"/>
          <w:szCs w:val="24"/>
        </w:rPr>
        <w:t>Мировой судья</w:t>
      </w:r>
      <w:r w:rsidRPr="00BD052A">
        <w:rPr>
          <w:rFonts w:ascii="Times New Roman" w:hAnsi="Times New Roman" w:cs="Times New Roman"/>
          <w:sz w:val="24"/>
          <w:szCs w:val="24"/>
        </w:rPr>
        <w:tab/>
      </w:r>
      <w:r w:rsidRPr="00BD052A">
        <w:rPr>
          <w:rFonts w:ascii="Times New Roman" w:hAnsi="Times New Roman" w:cs="Times New Roman"/>
          <w:sz w:val="24"/>
          <w:szCs w:val="24"/>
        </w:rPr>
        <w:tab/>
      </w:r>
      <w:r w:rsidRPr="00BD052A">
        <w:rPr>
          <w:rFonts w:ascii="Times New Roman" w:hAnsi="Times New Roman" w:cs="Times New Roman"/>
          <w:sz w:val="24"/>
          <w:szCs w:val="24"/>
        </w:rPr>
        <w:tab/>
      </w:r>
      <w:r w:rsidRPr="00BD052A">
        <w:rPr>
          <w:rFonts w:ascii="Times New Roman" w:hAnsi="Times New Roman" w:cs="Times New Roman"/>
          <w:sz w:val="24"/>
          <w:szCs w:val="24"/>
        </w:rPr>
        <w:tab/>
      </w:r>
      <w:r w:rsidRPr="00BD052A">
        <w:rPr>
          <w:rFonts w:ascii="Times New Roman" w:hAnsi="Times New Roman" w:cs="Times New Roman"/>
          <w:sz w:val="24"/>
          <w:szCs w:val="24"/>
        </w:rPr>
        <w:tab/>
      </w:r>
      <w:r w:rsidRPr="00BD052A">
        <w:rPr>
          <w:rFonts w:ascii="Times New Roman" w:hAnsi="Times New Roman" w:cs="Times New Roman"/>
          <w:sz w:val="24"/>
          <w:szCs w:val="24"/>
        </w:rPr>
        <w:tab/>
      </w:r>
      <w:r w:rsidRPr="00BD052A">
        <w:rPr>
          <w:rFonts w:ascii="Times New Roman" w:hAnsi="Times New Roman" w:cs="Times New Roman"/>
          <w:sz w:val="24"/>
          <w:szCs w:val="24"/>
        </w:rPr>
        <w:tab/>
      </w:r>
      <w:r w:rsidRPr="00BD052A">
        <w:rPr>
          <w:rFonts w:ascii="Times New Roman" w:hAnsi="Times New Roman" w:cs="Times New Roman"/>
          <w:sz w:val="24"/>
          <w:szCs w:val="24"/>
        </w:rPr>
        <w:tab/>
        <w:t xml:space="preserve">Е.В. </w:t>
      </w:r>
      <w:r w:rsidRPr="00BD052A">
        <w:rPr>
          <w:rFonts w:ascii="Times New Roman" w:hAnsi="Times New Roman" w:cs="Times New Roman"/>
          <w:sz w:val="24"/>
          <w:szCs w:val="24"/>
        </w:rPr>
        <w:t>Аксенова</w:t>
      </w:r>
    </w:p>
    <w:p w:rsidR="00987F75" w:rsidRPr="00BD052A" w:rsidP="00987F75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BD052A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594D40" w:rsidRPr="00BD052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93672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35D81"/>
    <w:rsid w:val="00074772"/>
    <w:rsid w:val="000F3BC2"/>
    <w:rsid w:val="001E7008"/>
    <w:rsid w:val="001F28C6"/>
    <w:rsid w:val="002234B8"/>
    <w:rsid w:val="002779FB"/>
    <w:rsid w:val="002B6BCD"/>
    <w:rsid w:val="002F7734"/>
    <w:rsid w:val="00327941"/>
    <w:rsid w:val="0038339E"/>
    <w:rsid w:val="003A3761"/>
    <w:rsid w:val="004028B6"/>
    <w:rsid w:val="0040581B"/>
    <w:rsid w:val="00451FE4"/>
    <w:rsid w:val="004B78C6"/>
    <w:rsid w:val="004F52CD"/>
    <w:rsid w:val="0055147B"/>
    <w:rsid w:val="00594D40"/>
    <w:rsid w:val="00772F21"/>
    <w:rsid w:val="007A2E34"/>
    <w:rsid w:val="007C37BD"/>
    <w:rsid w:val="0093672B"/>
    <w:rsid w:val="00987F75"/>
    <w:rsid w:val="009E567F"/>
    <w:rsid w:val="009E70A5"/>
    <w:rsid w:val="009F2F62"/>
    <w:rsid w:val="00AF54D9"/>
    <w:rsid w:val="00AF5CAE"/>
    <w:rsid w:val="00BD052A"/>
    <w:rsid w:val="00BE2DF1"/>
    <w:rsid w:val="00BE4BB8"/>
    <w:rsid w:val="00C17211"/>
    <w:rsid w:val="00C75BB3"/>
    <w:rsid w:val="00CA1620"/>
    <w:rsid w:val="00CE7F37"/>
    <w:rsid w:val="00D5365D"/>
    <w:rsid w:val="00DD5F84"/>
    <w:rsid w:val="00F50060"/>
    <w:rsid w:val="00FA7F16"/>
    <w:rsid w:val="00FE1AC0"/>
    <w:rsid w:val="00FE67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